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宋体"/>
          <w:b/>
          <w:bCs/>
          <w:color w:val="000000"/>
          <w:kern w:val="0"/>
          <w:sz w:val="36"/>
          <w:szCs w:val="36"/>
        </w:rPr>
        <w:t>安徽大学</w:t>
      </w:r>
      <w:r>
        <w:rPr>
          <w:rFonts w:hint="eastAsia" w:ascii="Verdana" w:hAnsi="Verdana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Verdana" w:hAnsi="Verdana" w:cs="宋体"/>
          <w:b/>
          <w:bCs/>
          <w:kern w:val="0"/>
          <w:sz w:val="36"/>
          <w:szCs w:val="36"/>
        </w:rPr>
        <w:t>八</w:t>
      </w:r>
      <w:r>
        <w:rPr>
          <w:rFonts w:ascii="Verdana" w:hAnsi="Verdana" w:cs="宋体"/>
          <w:b/>
          <w:bCs/>
          <w:color w:val="000000"/>
          <w:kern w:val="0"/>
          <w:sz w:val="36"/>
          <w:szCs w:val="36"/>
        </w:rPr>
        <w:t>届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36"/>
          <w:szCs w:val="36"/>
        </w:rPr>
      </w:pPr>
      <w:r>
        <w:rPr>
          <w:rFonts w:ascii="Verdana" w:hAnsi="Verdana" w:cs="宋体"/>
          <w:b/>
          <w:bCs/>
          <w:color w:val="000000"/>
          <w:kern w:val="0"/>
          <w:sz w:val="36"/>
          <w:szCs w:val="36"/>
        </w:rPr>
        <w:t>大学生信息检索技能大赛细则</w:t>
      </w:r>
    </w:p>
    <w:p>
      <w:pPr>
        <w:rPr>
          <w:rFonts w:hint="eastAsia" w:ascii="Verdana" w:hAnsi="Verdana" w:cs="宋体"/>
          <w:b/>
          <w:bCs/>
          <w:color w:val="000000"/>
          <w:kern w:val="0"/>
          <w:sz w:val="20"/>
          <w:szCs w:val="20"/>
        </w:rPr>
      </w:pPr>
    </w:p>
    <w:p>
      <w:pPr>
        <w:spacing w:line="360" w:lineRule="auto"/>
        <w:ind w:firstLine="475" w:firstLineChars="198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为全面提升学生信息意识与信息获取能力，帮助学生掌握文献检索的基本方法，带动全校学生更好地利用图书馆信息资源，</w:t>
      </w:r>
      <w:r>
        <w:rPr>
          <w:rFonts w:ascii="宋体" w:hAnsi="宋体" w:cs="宋体"/>
          <w:color w:val="000000"/>
          <w:kern w:val="0"/>
          <w:sz w:val="24"/>
        </w:rPr>
        <w:t>特举办安徽大学</w:t>
      </w:r>
      <w:r>
        <w:rPr>
          <w:rFonts w:hint="eastAsia" w:ascii="宋体" w:hAnsi="宋体" w:cs="宋体"/>
          <w:color w:val="000000"/>
          <w:kern w:val="0"/>
          <w:sz w:val="24"/>
        </w:rPr>
        <w:t>第八届</w:t>
      </w:r>
      <w:r>
        <w:rPr>
          <w:rFonts w:ascii="宋体" w:hAnsi="宋体" w:cs="宋体"/>
          <w:color w:val="000000"/>
          <w:kern w:val="0"/>
          <w:sz w:val="24"/>
        </w:rPr>
        <w:t>大学生信息检索技能大赛。为使参赛选手明确大赛的相关事宜，制定本活动细则。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比赛基本要求：</w:t>
      </w:r>
    </w:p>
    <w:p>
      <w:pPr>
        <w:spacing w:line="360" w:lineRule="auto"/>
        <w:ind w:firstLine="475" w:firstLineChars="198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熟练使用</w:t>
      </w:r>
      <w:r>
        <w:rPr>
          <w:rFonts w:hint="eastAsia" w:ascii="宋体" w:hAnsi="宋体" w:cs="宋体"/>
          <w:color w:val="000000"/>
          <w:kern w:val="0"/>
          <w:sz w:val="24"/>
        </w:rPr>
        <w:t>安徽大学</w:t>
      </w:r>
      <w:r>
        <w:rPr>
          <w:rFonts w:ascii="宋体" w:hAnsi="宋体" w:cs="宋体"/>
          <w:color w:val="000000"/>
          <w:kern w:val="0"/>
          <w:sz w:val="24"/>
        </w:rPr>
        <w:t>图书馆</w:t>
      </w:r>
      <w:r>
        <w:rPr>
          <w:rFonts w:hint="eastAsia" w:ascii="宋体" w:hAnsi="宋体" w:cs="宋体"/>
          <w:color w:val="000000"/>
          <w:kern w:val="0"/>
          <w:sz w:val="24"/>
        </w:rPr>
        <w:t>O</w:t>
      </w:r>
      <w:r>
        <w:rPr>
          <w:rFonts w:ascii="宋体" w:hAnsi="宋体" w:cs="宋体"/>
          <w:color w:val="000000"/>
          <w:kern w:val="0"/>
          <w:sz w:val="24"/>
        </w:rPr>
        <w:t>PAC系统，熟悉图书馆的读秀</w:t>
      </w:r>
      <w:r>
        <w:rPr>
          <w:rFonts w:hint="eastAsia" w:ascii="宋体" w:hAnsi="宋体" w:cs="宋体"/>
          <w:color w:val="000000"/>
          <w:kern w:val="0"/>
          <w:sz w:val="24"/>
        </w:rPr>
        <w:t>数据库、</w:t>
      </w:r>
      <w:r>
        <w:rPr>
          <w:rFonts w:ascii="宋体" w:hAnsi="宋体" w:cs="宋体"/>
          <w:color w:val="000000"/>
          <w:kern w:val="0"/>
          <w:sz w:val="24"/>
        </w:rPr>
        <w:t>超星数字图书馆、CNKI中国知网、万方数据库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维普中文期刊全文数据库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Web of Science</w:t>
      </w:r>
      <w:r>
        <w:rPr>
          <w:rFonts w:hint="eastAsia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SpringerLink</w:t>
      </w:r>
      <w:r>
        <w:rPr>
          <w:rFonts w:ascii="宋体" w:hAnsi="宋体" w:cs="宋体"/>
          <w:color w:val="000000"/>
          <w:kern w:val="0"/>
          <w:sz w:val="24"/>
        </w:rPr>
        <w:t>数据库检索方法和检索技巧。相关数据库使用</w:t>
      </w:r>
      <w:r>
        <w:rPr>
          <w:rFonts w:hint="eastAsia" w:ascii="宋体" w:hAnsi="宋体" w:cs="宋体"/>
          <w:color w:val="000000"/>
          <w:kern w:val="0"/>
          <w:sz w:val="24"/>
        </w:rPr>
        <w:t>指南</w:t>
      </w:r>
      <w:r>
        <w:rPr>
          <w:rFonts w:ascii="宋体" w:hAnsi="宋体" w:cs="宋体"/>
          <w:color w:val="000000"/>
          <w:kern w:val="0"/>
          <w:sz w:val="24"/>
        </w:rPr>
        <w:t>的PPT请</w:t>
      </w:r>
      <w:r>
        <w:rPr>
          <w:rFonts w:hint="eastAsia" w:ascii="宋体" w:hAnsi="宋体" w:cs="宋体"/>
          <w:color w:val="000000"/>
          <w:kern w:val="0"/>
          <w:sz w:val="24"/>
        </w:rPr>
        <w:t>登录图书馆主页</w:t>
      </w:r>
      <w:r>
        <w:fldChar w:fldCharType="begin"/>
      </w:r>
      <w:r>
        <w:instrText xml:space="preserve"> HYPERLINK "http://www.lib.ahu.edu.cn/" </w:instrText>
      </w:r>
      <w:r>
        <w:fldChar w:fldCharType="separate"/>
      </w:r>
      <w:r>
        <w:rPr>
          <w:rStyle w:val="6"/>
          <w:rFonts w:ascii="宋体" w:hAnsi="宋体" w:cs="宋体"/>
          <w:kern w:val="0"/>
          <w:sz w:val="24"/>
          <w:szCs w:val="24"/>
        </w:rPr>
        <w:t>http://www.lib.a</w:t>
      </w:r>
      <w:bookmarkStart w:id="0" w:name="_Hlt476818889"/>
      <w:bookmarkStart w:id="1" w:name="_Hlt476818890"/>
      <w:r>
        <w:rPr>
          <w:rStyle w:val="6"/>
          <w:rFonts w:ascii="宋体" w:hAnsi="宋体" w:cs="宋体"/>
          <w:kern w:val="0"/>
          <w:sz w:val="24"/>
          <w:szCs w:val="24"/>
        </w:rPr>
        <w:t>h</w:t>
      </w:r>
      <w:bookmarkEnd w:id="0"/>
      <w:bookmarkEnd w:id="1"/>
      <w:r>
        <w:rPr>
          <w:rStyle w:val="6"/>
          <w:rFonts w:ascii="宋体" w:hAnsi="宋体" w:cs="宋体"/>
          <w:kern w:val="0"/>
          <w:sz w:val="24"/>
          <w:szCs w:val="24"/>
        </w:rPr>
        <w:t>u.edu.cn/</w:t>
      </w:r>
      <w:r>
        <w:rPr>
          <w:rStyle w:val="6"/>
          <w:rFonts w:ascii="宋体" w:hAnsi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查看最新通知。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比赛流程安排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第一阶段——初赛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比赛时间：</w:t>
      </w:r>
      <w:r>
        <w:rPr>
          <w:rFonts w:ascii="宋体" w:hAnsi="宋体" w:cs="宋体"/>
          <w:b/>
          <w:bCs/>
          <w:kern w:val="0"/>
          <w:sz w:val="24"/>
        </w:rPr>
        <w:t>2021</w:t>
      </w:r>
      <w:r>
        <w:rPr>
          <w:rFonts w:ascii="宋体" w:hAnsi="宋体" w:cs="宋体"/>
          <w:b/>
          <w:kern w:val="0"/>
          <w:sz w:val="24"/>
        </w:rPr>
        <w:t>年5月9日14</w:t>
      </w:r>
      <w:r>
        <w:rPr>
          <w:rFonts w:hint="eastAsia" w:ascii="宋体" w:hAnsi="宋体" w:cs="宋体"/>
          <w:b/>
          <w:kern w:val="0"/>
          <w:sz w:val="24"/>
        </w:rPr>
        <w:t>：00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</w:t>
      </w:r>
      <w:r>
        <w:rPr>
          <w:rFonts w:hint="eastAsia" w:ascii="宋体" w:hAnsi="宋体" w:cs="宋体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在线答题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比赛内容：利用安徽大学图书馆</w:t>
      </w:r>
      <w:r>
        <w:rPr>
          <w:rFonts w:hint="eastAsia" w:ascii="宋体" w:hAnsi="宋体" w:cs="宋体"/>
          <w:kern w:val="0"/>
          <w:sz w:val="24"/>
        </w:rPr>
        <w:t>O</w:t>
      </w:r>
      <w:r>
        <w:rPr>
          <w:rFonts w:ascii="宋体" w:hAnsi="宋体" w:cs="宋体"/>
          <w:kern w:val="0"/>
          <w:sz w:val="24"/>
        </w:rPr>
        <w:t>PAC系统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读秀</w:t>
      </w:r>
      <w:r>
        <w:rPr>
          <w:rFonts w:hint="eastAsia" w:ascii="宋体" w:hAnsi="宋体" w:cs="宋体"/>
          <w:kern w:val="0"/>
          <w:sz w:val="24"/>
        </w:rPr>
        <w:t>数据库、</w:t>
      </w:r>
      <w:r>
        <w:rPr>
          <w:rFonts w:ascii="宋体" w:hAnsi="宋体" w:cs="宋体"/>
          <w:kern w:val="0"/>
          <w:sz w:val="24"/>
        </w:rPr>
        <w:t>超星数字图书馆</w:t>
      </w:r>
      <w:r>
        <w:rPr>
          <w:rFonts w:hint="eastAsia" w:ascii="宋体" w:hAnsi="宋体" w:cs="宋体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中国知网数据库、维普中文期刊全文数据库、万方数据库、</w:t>
      </w:r>
      <w:bookmarkStart w:id="2" w:name="_Hlk3410540"/>
      <w:r>
        <w:rPr>
          <w:kern w:val="0"/>
          <w:sz w:val="24"/>
        </w:rPr>
        <w:t>Web of Science</w:t>
      </w:r>
      <w:bookmarkEnd w:id="2"/>
      <w:r>
        <w:rPr>
          <w:rFonts w:hint="eastAsia"/>
          <w:kern w:val="0"/>
          <w:sz w:val="24"/>
        </w:rPr>
        <w:t>和</w:t>
      </w:r>
      <w:r>
        <w:rPr>
          <w:kern w:val="0"/>
          <w:sz w:val="24"/>
        </w:rPr>
        <w:t>SpringerLink</w:t>
      </w:r>
      <w:r>
        <w:rPr>
          <w:rFonts w:hint="eastAsia"/>
          <w:kern w:val="0"/>
          <w:sz w:val="24"/>
        </w:rPr>
        <w:t>数据库</w:t>
      </w:r>
      <w:r>
        <w:rPr>
          <w:rFonts w:ascii="宋体" w:hAnsi="宋体" w:cs="宋体"/>
          <w:kern w:val="0"/>
          <w:sz w:val="24"/>
        </w:rPr>
        <w:t>回答问题。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试题类型：选择题（题量为50题）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答题时间：60分钟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比赛规则：</w:t>
      </w:r>
      <w:r>
        <w:rPr>
          <w:rFonts w:hint="eastAsia" w:ascii="宋体" w:hAnsi="宋体" w:cs="宋体"/>
          <w:kern w:val="0"/>
          <w:sz w:val="24"/>
        </w:rPr>
        <w:t>参赛选手在线答题，以准确率和提交时间先后判定优胜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计分规则：选手答题卡的成绩为本轮比赛的最终成绩。此项成绩作为晋级决赛的依据。进入决赛的名单将分别在管理学院</w:t>
      </w:r>
      <w:r>
        <w:rPr>
          <w:rFonts w:hint="eastAsia" w:ascii="宋体" w:hAnsi="宋体" w:cs="宋体"/>
          <w:kern w:val="0"/>
          <w:sz w:val="24"/>
        </w:rPr>
        <w:t>主页和</w:t>
      </w:r>
      <w:r>
        <w:rPr>
          <w:rFonts w:ascii="宋体" w:hAnsi="宋体" w:cs="宋体"/>
          <w:kern w:val="0"/>
          <w:sz w:val="24"/>
        </w:rPr>
        <w:t>图书馆</w:t>
      </w:r>
      <w:r>
        <w:rPr>
          <w:rFonts w:hint="eastAsia" w:ascii="宋体" w:hAnsi="宋体" w:cs="宋体"/>
          <w:kern w:val="0"/>
          <w:sz w:val="24"/>
        </w:rPr>
        <w:t>主</w:t>
      </w:r>
      <w:r>
        <w:rPr>
          <w:rFonts w:ascii="宋体" w:hAnsi="宋体" w:cs="宋体"/>
          <w:kern w:val="0"/>
          <w:sz w:val="24"/>
        </w:rPr>
        <w:t>页公布，并以短信方式通知到个人。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第二阶段——决赛</w:t>
      </w:r>
      <w:bookmarkStart w:id="3" w:name="_GoBack"/>
      <w:bookmarkEnd w:id="3"/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比赛时间：</w:t>
      </w:r>
      <w:r>
        <w:rPr>
          <w:rFonts w:ascii="宋体" w:hAnsi="宋体" w:cs="宋体"/>
          <w:b/>
          <w:kern w:val="0"/>
          <w:sz w:val="24"/>
        </w:rPr>
        <w:t>2021年</w:t>
      </w:r>
      <w:r>
        <w:rPr>
          <w:rFonts w:hint="eastAsia" w:ascii="宋体" w:hAnsi="宋体" w:cs="宋体"/>
          <w:b/>
          <w:kern w:val="0"/>
          <w:sz w:val="24"/>
        </w:rPr>
        <w:t>5</w:t>
      </w:r>
      <w:r>
        <w:rPr>
          <w:rFonts w:ascii="宋体" w:hAnsi="宋体" w:cs="宋体"/>
          <w:b/>
          <w:kern w:val="0"/>
          <w:sz w:val="24"/>
        </w:rPr>
        <w:t>月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30</w:t>
      </w:r>
      <w:r>
        <w:rPr>
          <w:rFonts w:ascii="宋体" w:hAnsi="宋体" w:cs="宋体"/>
          <w:b/>
          <w:kern w:val="0"/>
          <w:sz w:val="24"/>
        </w:rPr>
        <w:t>日</w:t>
      </w:r>
      <w:r>
        <w:rPr>
          <w:rFonts w:hint="eastAsia" w:ascii="宋体" w:hAnsi="宋体" w:cs="宋体"/>
          <w:b/>
          <w:kern w:val="0"/>
          <w:sz w:val="24"/>
        </w:rPr>
        <w:t>1</w:t>
      </w:r>
      <w:r>
        <w:rPr>
          <w:rFonts w:ascii="宋体" w:hAnsi="宋体" w:cs="宋体"/>
          <w:b/>
          <w:kern w:val="0"/>
          <w:sz w:val="24"/>
        </w:rPr>
        <w:t>4</w:t>
      </w:r>
      <w:r>
        <w:rPr>
          <w:rFonts w:hint="eastAsia" w:ascii="宋体" w:hAnsi="宋体" w:cs="宋体"/>
          <w:b/>
          <w:kern w:val="0"/>
          <w:sz w:val="24"/>
        </w:rPr>
        <w:t xml:space="preserve">：00  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比赛地点：</w:t>
      </w:r>
      <w:r>
        <w:rPr>
          <w:rFonts w:hint="eastAsia" w:ascii="宋体" w:hAnsi="宋体" w:cs="宋体"/>
          <w:b/>
          <w:bCs/>
          <w:kern w:val="0"/>
          <w:sz w:val="24"/>
        </w:rPr>
        <w:t>安徽大学磬苑校区</w:t>
      </w:r>
      <w:r>
        <w:rPr>
          <w:rFonts w:ascii="宋体" w:hAnsi="宋体" w:cs="宋体"/>
          <w:b/>
          <w:bCs/>
          <w:kern w:val="0"/>
          <w:sz w:val="24"/>
        </w:rPr>
        <w:t>行知楼二楼</w:t>
      </w:r>
      <w:r>
        <w:rPr>
          <w:rFonts w:hint="eastAsia" w:ascii="宋体" w:hAnsi="宋体" w:cs="宋体"/>
          <w:b/>
          <w:bCs/>
          <w:kern w:val="0"/>
          <w:sz w:val="24"/>
        </w:rPr>
        <w:t xml:space="preserve">  安徽大学龙河校区主教</w:t>
      </w:r>
      <w:r>
        <w:rPr>
          <w:rFonts w:ascii="宋体" w:hAnsi="宋体" w:cs="宋体"/>
          <w:b/>
          <w:bCs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比赛规定：参赛选手凭学生证按要求提前到场，考试开始</w:t>
      </w:r>
      <w:r>
        <w:rPr>
          <w:rFonts w:ascii="宋体" w:hAnsi="宋体" w:cs="宋体"/>
          <w:color w:val="000000"/>
          <w:kern w:val="0"/>
          <w:sz w:val="24"/>
        </w:rPr>
        <w:t>后30分钟内不得交卷，迟到30分钟后不得参加考试。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比赛内容：利用安徽大学图书馆OPAC系统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读秀</w:t>
      </w:r>
      <w:r>
        <w:rPr>
          <w:rFonts w:hint="eastAsia" w:ascii="宋体" w:hAnsi="宋体" w:cs="宋体"/>
          <w:color w:val="000000"/>
          <w:kern w:val="0"/>
          <w:sz w:val="24"/>
        </w:rPr>
        <w:t>数据库、</w:t>
      </w:r>
      <w:r>
        <w:rPr>
          <w:rFonts w:ascii="宋体" w:hAnsi="宋体" w:cs="宋体"/>
          <w:color w:val="000000"/>
          <w:kern w:val="0"/>
          <w:sz w:val="24"/>
        </w:rPr>
        <w:t>超星数字图书馆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中国知网、维普中文期刊全文数据库、万方数据库、</w:t>
      </w:r>
      <w:r>
        <w:rPr>
          <w:color w:val="000000"/>
          <w:kern w:val="0"/>
          <w:sz w:val="24"/>
        </w:rPr>
        <w:t>Web of Science</w:t>
      </w:r>
      <w:r>
        <w:rPr>
          <w:rFonts w:hint="eastAsia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SpringerLink</w:t>
      </w:r>
      <w:r>
        <w:rPr>
          <w:rFonts w:hint="eastAsia"/>
          <w:color w:val="000000"/>
          <w:kern w:val="0"/>
          <w:sz w:val="24"/>
        </w:rPr>
        <w:t>数据库</w:t>
      </w:r>
      <w:r>
        <w:rPr>
          <w:rFonts w:ascii="宋体" w:hAnsi="宋体" w:cs="宋体"/>
          <w:color w:val="000000"/>
          <w:kern w:val="0"/>
          <w:sz w:val="24"/>
        </w:rPr>
        <w:t>回答问题。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试题类型：应用操作题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答题时间：90分钟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比赛规则：</w:t>
      </w:r>
      <w:r>
        <w:rPr>
          <w:rFonts w:ascii="宋体" w:hAnsi="宋体" w:cs="宋体"/>
          <w:kern w:val="0"/>
          <w:sz w:val="24"/>
        </w:rPr>
        <w:t>试题将以word文档的形式存放在计算机中心电脑桌面上，参赛选手利用所学知识进行实时检索、现场答题。</w:t>
      </w: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宋体" w:hAnsi="宋体" w:cs="宋体"/>
          <w:kern w:val="0"/>
          <w:sz w:val="24"/>
        </w:rPr>
        <w:t>选择题</w:t>
      </w:r>
      <w:r>
        <w:rPr>
          <w:rFonts w:hint="eastAsia"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将答案填在答题卡上，答题结束上交答题卡；</w:t>
      </w: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ascii="宋体" w:hAnsi="宋体" w:cs="宋体"/>
          <w:kern w:val="0"/>
          <w:sz w:val="24"/>
        </w:rPr>
        <w:t>操作题</w:t>
      </w:r>
      <w:r>
        <w:rPr>
          <w:rFonts w:hint="eastAsia" w:ascii="宋体" w:hAnsi="宋体" w:cs="宋体"/>
          <w:kern w:val="0"/>
          <w:sz w:val="24"/>
        </w:rPr>
        <w:t>:</w:t>
      </w:r>
      <w:r>
        <w:rPr>
          <w:rFonts w:ascii="宋体" w:hAnsi="宋体" w:cs="宋体"/>
          <w:kern w:val="0"/>
          <w:sz w:val="24"/>
        </w:rPr>
        <w:t>要求参赛选手</w:t>
      </w:r>
      <w:r>
        <w:rPr>
          <w:rFonts w:hint="eastAsia" w:ascii="宋体" w:hAnsi="宋体" w:cs="宋体"/>
          <w:kern w:val="0"/>
          <w:sz w:val="24"/>
        </w:rPr>
        <w:t>将</w:t>
      </w:r>
      <w:r>
        <w:rPr>
          <w:rFonts w:ascii="宋体" w:hAnsi="宋体" w:cs="宋体"/>
          <w:kern w:val="0"/>
          <w:sz w:val="24"/>
        </w:rPr>
        <w:t>检索步骤以截图的形式</w:t>
      </w:r>
      <w:r>
        <w:rPr>
          <w:rFonts w:hint="eastAsia" w:ascii="宋体" w:hAnsi="宋体" w:cs="宋体"/>
          <w:kern w:val="0"/>
          <w:sz w:val="24"/>
        </w:rPr>
        <w:t>保存</w:t>
      </w:r>
      <w:r>
        <w:rPr>
          <w:rFonts w:ascii="宋体" w:hAnsi="宋体" w:cs="宋体"/>
          <w:kern w:val="0"/>
          <w:sz w:val="24"/>
        </w:rPr>
        <w:t>在word文档中，</w:t>
      </w:r>
      <w:r>
        <w:rPr>
          <w:rFonts w:hint="eastAsia" w:ascii="宋体" w:hAnsi="宋体" w:cs="宋体"/>
          <w:kern w:val="0"/>
          <w:sz w:val="24"/>
        </w:rPr>
        <w:t>并将文档</w:t>
      </w:r>
      <w:r>
        <w:rPr>
          <w:rFonts w:ascii="宋体" w:hAnsi="宋体" w:cs="宋体"/>
          <w:kern w:val="0"/>
          <w:sz w:val="24"/>
        </w:rPr>
        <w:t>保存在桌面上。Word文档命名格式为</w:t>
      </w:r>
      <w:r>
        <w:rPr>
          <w:rFonts w:hint="eastAsia"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学号姓名</w:t>
      </w:r>
      <w:r>
        <w:rPr>
          <w:rFonts w:hint="eastAsia"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，例如“L201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0205 张三”，并</w:t>
      </w:r>
      <w:r>
        <w:rPr>
          <w:rFonts w:hint="eastAsia" w:ascii="宋体" w:hAnsi="宋体" w:cs="宋体"/>
          <w:kern w:val="0"/>
          <w:sz w:val="24"/>
        </w:rPr>
        <w:t>按照</w:t>
      </w:r>
      <w:r>
        <w:rPr>
          <w:rFonts w:ascii="宋体" w:hAnsi="宋体" w:cs="宋体"/>
          <w:kern w:val="0"/>
          <w:sz w:val="24"/>
        </w:rPr>
        <w:t>机房老师要求发至机房总控主机。</w:t>
      </w:r>
      <w:r>
        <w:rPr>
          <w:rFonts w:ascii="宋体" w:hAnsi="宋体" w:cs="宋体"/>
          <w:color w:val="000000"/>
          <w:kern w:val="0"/>
          <w:sz w:val="24"/>
        </w:rPr>
        <w:t>参赛选手必须在规定时间和地点答题并上交答题卡，否则按弃权处理。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计分规则：决赛成绩为本轮比赛最终成绩，也将作为获奖依据。获奖名单将会在</w:t>
      </w:r>
      <w:r>
        <w:rPr>
          <w:rFonts w:hint="eastAsia" w:ascii="宋体" w:hAnsi="宋体" w:cs="宋体"/>
          <w:color w:val="000000"/>
          <w:kern w:val="0"/>
          <w:sz w:val="24"/>
        </w:rPr>
        <w:t>学校教务处和管</w:t>
      </w:r>
      <w:r>
        <w:rPr>
          <w:rFonts w:ascii="宋体" w:hAnsi="宋体" w:cs="宋体"/>
          <w:color w:val="000000"/>
          <w:kern w:val="0"/>
          <w:sz w:val="24"/>
        </w:rPr>
        <w:t>理学院主页上公布。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奖项设置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经专家组评审后将</w:t>
      </w:r>
      <w:r>
        <w:rPr>
          <w:rFonts w:hint="eastAsia" w:ascii="宋体" w:hAnsi="宋体" w:cs="宋体"/>
          <w:color w:val="000000"/>
          <w:kern w:val="0"/>
          <w:sz w:val="24"/>
        </w:rPr>
        <w:t>根</w:t>
      </w:r>
      <w:r>
        <w:rPr>
          <w:rFonts w:ascii="宋体" w:hAnsi="宋体" w:cs="宋体"/>
          <w:color w:val="000000"/>
          <w:kern w:val="0"/>
          <w:sz w:val="24"/>
        </w:rPr>
        <w:t>据成绩从高分到低分排序，</w:t>
      </w:r>
      <w:r>
        <w:rPr>
          <w:rFonts w:hint="eastAsia" w:ascii="宋体" w:hAnsi="宋体" w:cs="宋体"/>
          <w:color w:val="000000"/>
          <w:kern w:val="0"/>
          <w:sz w:val="24"/>
        </w:rPr>
        <w:t>评出</w:t>
      </w:r>
      <w:r>
        <w:rPr>
          <w:rFonts w:ascii="宋体" w:hAnsi="宋体" w:cs="宋体"/>
          <w:color w:val="000000"/>
          <w:kern w:val="0"/>
          <w:sz w:val="24"/>
        </w:rPr>
        <w:t>一、二、三等奖，并颁发荣誉证书，获奖者</w:t>
      </w:r>
      <w:r>
        <w:rPr>
          <w:rFonts w:hint="eastAsia" w:ascii="宋体" w:hAnsi="宋体" w:cs="宋体"/>
          <w:color w:val="000000"/>
          <w:kern w:val="0"/>
          <w:sz w:val="24"/>
        </w:rPr>
        <w:t>还</w:t>
      </w:r>
      <w:r>
        <w:rPr>
          <w:rFonts w:ascii="宋体" w:hAnsi="宋体" w:cs="宋体"/>
          <w:color w:val="000000"/>
          <w:kern w:val="0"/>
          <w:sz w:val="24"/>
        </w:rPr>
        <w:t>将获2个素质教育学分。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注：本次大赛最终解释权归属“安徽大学大学生信息检索技能大赛”组委会。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预祝各位参赛选手取得优异成绩！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360" w:lineRule="auto"/>
        <w:ind w:firstLine="5520" w:firstLineChars="23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教务处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校团委</w:t>
      </w:r>
    </w:p>
    <w:p>
      <w:pPr>
        <w:spacing w:line="360" w:lineRule="auto"/>
        <w:ind w:firstLine="5520" w:firstLineChars="23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图书馆 管理学院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</w:p>
    <w:p>
      <w:pPr>
        <w:spacing w:line="360" w:lineRule="auto"/>
        <w:ind w:firstLine="5520" w:firstLineChars="230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4"/>
        </w:rPr>
        <w:t>2021年</w:t>
      </w:r>
      <w:r>
        <w:rPr>
          <w:rFonts w:hint="eastAsia" w:ascii="宋体" w:hAnsi="宋体" w:cs="宋体"/>
          <w:bCs/>
          <w:kern w:val="0"/>
          <w:sz w:val="24"/>
        </w:rPr>
        <w:t>4</w:t>
      </w:r>
      <w:r>
        <w:rPr>
          <w:rFonts w:ascii="宋体" w:hAnsi="宋体" w:cs="宋体"/>
          <w:bCs/>
          <w:kern w:val="0"/>
          <w:sz w:val="24"/>
        </w:rPr>
        <w:t>月</w:t>
      </w:r>
      <w:r>
        <w:rPr>
          <w:rFonts w:hint="eastAsia" w:ascii="宋体" w:hAnsi="宋体" w:cs="宋体"/>
          <w:bCs/>
          <w:kern w:val="0"/>
          <w:sz w:val="24"/>
        </w:rPr>
        <w:t>19日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70E"/>
    <w:rsid w:val="00074FE3"/>
    <w:rsid w:val="00202082"/>
    <w:rsid w:val="002433DD"/>
    <w:rsid w:val="00367C2F"/>
    <w:rsid w:val="003C4F67"/>
    <w:rsid w:val="00434A89"/>
    <w:rsid w:val="00517AA8"/>
    <w:rsid w:val="00527FDC"/>
    <w:rsid w:val="0053570E"/>
    <w:rsid w:val="00564851"/>
    <w:rsid w:val="00590F25"/>
    <w:rsid w:val="00592BBB"/>
    <w:rsid w:val="00701411"/>
    <w:rsid w:val="00897B8B"/>
    <w:rsid w:val="008F0989"/>
    <w:rsid w:val="00AC05A0"/>
    <w:rsid w:val="00B66300"/>
    <w:rsid w:val="00B86D8C"/>
    <w:rsid w:val="00C85CB4"/>
    <w:rsid w:val="00CA4DA6"/>
    <w:rsid w:val="00E7659F"/>
    <w:rsid w:val="00EA0833"/>
    <w:rsid w:val="00EC41F9"/>
    <w:rsid w:val="00F33D8F"/>
    <w:rsid w:val="00FA4425"/>
    <w:rsid w:val="00FA666E"/>
    <w:rsid w:val="00FF08D8"/>
    <w:rsid w:val="71B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6">
    <w:name w:val="Hyperlink"/>
    <w:uiPriority w:val="0"/>
    <w:rPr>
      <w:rFonts w:hint="default" w:ascii="Verdana" w:hAnsi="Verdana" w:eastAsia="宋体" w:cs="Times New Roman"/>
      <w:color w:val="000000"/>
      <w:sz w:val="17"/>
      <w:szCs w:val="17"/>
      <w:u w:val="single"/>
    </w:rPr>
  </w:style>
  <w:style w:type="character" w:customStyle="1" w:styleId="8">
    <w:name w:val="页眉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1020</Words>
  <Characters>238</Characters>
  <Lines>1</Lines>
  <Paragraphs>2</Paragraphs>
  <TotalTime>0</TotalTime>
  <ScaleCrop>false</ScaleCrop>
  <LinksUpToDate>false</LinksUpToDate>
  <CharactersWithSpaces>1256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2021-04-19T01:39:00Z</dcterms:created>
  <dc:creator>雨林木风</dc:creator>
  <cp:lastModifiedBy>Michael-Lu</cp:lastModifiedBy>
  <dcterms:modified xsi:type="dcterms:W3CDTF">2021-04-19T04:45:52Z</dcterms:modified>
  <dc:title>安徽大学第四届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