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58" w:rsidRDefault="00D50862" w:rsidP="00856158">
      <w:pPr>
        <w:spacing w:line="220" w:lineRule="atLeast"/>
        <w:jc w:val="center"/>
        <w:rPr>
          <w:b/>
          <w:sz w:val="30"/>
          <w:szCs w:val="30"/>
        </w:rPr>
      </w:pPr>
      <w:r w:rsidRPr="00D50862">
        <w:rPr>
          <w:rFonts w:hint="eastAsia"/>
          <w:b/>
          <w:sz w:val="30"/>
          <w:szCs w:val="30"/>
        </w:rPr>
        <w:t>图书馆校外读者借阅证开通担保协议</w:t>
      </w:r>
    </w:p>
    <w:p w:rsidR="00856158" w:rsidRPr="009D4417" w:rsidRDefault="00856158" w:rsidP="00856158">
      <w:pPr>
        <w:spacing w:line="220" w:lineRule="atLeast"/>
        <w:rPr>
          <w:rFonts w:asciiTheme="minorEastAsia" w:eastAsiaTheme="minorEastAsia" w:hAnsiTheme="minorEastAsia"/>
          <w:sz w:val="21"/>
          <w:szCs w:val="21"/>
        </w:rPr>
      </w:pPr>
      <w:r w:rsidRPr="009D4417">
        <w:rPr>
          <w:rFonts w:asciiTheme="minorEastAsia" w:eastAsiaTheme="minorEastAsia" w:hAnsiTheme="minorEastAsia" w:hint="eastAsia"/>
          <w:sz w:val="21"/>
          <w:szCs w:val="21"/>
        </w:rPr>
        <w:t>担保方：</w:t>
      </w:r>
      <w:r w:rsidRPr="009D4417">
        <w:rPr>
          <w:rFonts w:asciiTheme="minorEastAsia" w:eastAsiaTheme="minorEastAsia" w:hAnsiTheme="minorEastAsia" w:cs="Tunga"/>
          <w:sz w:val="21"/>
          <w:szCs w:val="21"/>
        </w:rPr>
        <w:t>________________</w:t>
      </w:r>
      <w:r w:rsidRPr="009D4417">
        <w:rPr>
          <w:rFonts w:asciiTheme="minorEastAsia" w:eastAsiaTheme="minorEastAsia" w:hAnsiTheme="minorEastAsia" w:hint="eastAsia"/>
          <w:sz w:val="21"/>
          <w:szCs w:val="21"/>
        </w:rPr>
        <w:t xml:space="preserve">学院 </w:t>
      </w:r>
    </w:p>
    <w:p w:rsidR="00856158" w:rsidRDefault="00856158" w:rsidP="00856158">
      <w:pPr>
        <w:spacing w:line="220" w:lineRule="atLeast"/>
        <w:rPr>
          <w:rFonts w:asciiTheme="minorEastAsia" w:eastAsiaTheme="minorEastAsia" w:hAnsiTheme="minorEastAsia" w:cs="Tunga"/>
          <w:sz w:val="21"/>
          <w:szCs w:val="21"/>
        </w:rPr>
      </w:pPr>
      <w:r w:rsidRPr="009D4417">
        <w:rPr>
          <w:rFonts w:asciiTheme="minorEastAsia" w:eastAsiaTheme="minorEastAsia" w:hAnsiTheme="minorEastAsia" w:hint="eastAsia"/>
          <w:sz w:val="21"/>
          <w:szCs w:val="21"/>
        </w:rPr>
        <w:t>被担保人：</w:t>
      </w:r>
      <w:r w:rsidRPr="009D4417">
        <w:rPr>
          <w:rFonts w:asciiTheme="minorEastAsia" w:eastAsiaTheme="minorEastAsia" w:hAnsiTheme="minorEastAsia" w:cs="Tunga"/>
          <w:sz w:val="21"/>
          <w:szCs w:val="21"/>
        </w:rPr>
        <w:t>_________</w:t>
      </w:r>
      <w:r w:rsidRPr="009D4417">
        <w:rPr>
          <w:rFonts w:asciiTheme="minorEastAsia" w:eastAsiaTheme="minorEastAsia" w:hAnsiTheme="minorEastAsia" w:hint="eastAsia"/>
          <w:sz w:val="21"/>
          <w:szCs w:val="21"/>
        </w:rPr>
        <w:t xml:space="preserve"> </w:t>
      </w:r>
      <w:r w:rsidR="00D50862" w:rsidRPr="009D4417">
        <w:rPr>
          <w:rFonts w:asciiTheme="minorEastAsia" w:eastAsiaTheme="minorEastAsia" w:hAnsiTheme="minorEastAsia" w:hint="eastAsia"/>
          <w:sz w:val="21"/>
          <w:szCs w:val="21"/>
        </w:rPr>
        <w:t xml:space="preserve">       </w:t>
      </w:r>
      <w:r w:rsidRPr="009D4417">
        <w:rPr>
          <w:rFonts w:asciiTheme="minorEastAsia" w:eastAsiaTheme="minorEastAsia" w:hAnsiTheme="minorEastAsia" w:hint="eastAsia"/>
          <w:sz w:val="21"/>
          <w:szCs w:val="21"/>
        </w:rPr>
        <w:t>校园卡号</w:t>
      </w:r>
      <w:r w:rsidRPr="009D4417">
        <w:rPr>
          <w:rFonts w:asciiTheme="minorEastAsia" w:eastAsiaTheme="minorEastAsia" w:hAnsiTheme="minorEastAsia" w:cs="Tunga"/>
          <w:sz w:val="21"/>
          <w:szCs w:val="21"/>
        </w:rPr>
        <w:t>_____________</w:t>
      </w:r>
    </w:p>
    <w:p w:rsidR="00C76470" w:rsidRPr="009D4417" w:rsidRDefault="00C76470" w:rsidP="00856158">
      <w:pPr>
        <w:spacing w:line="220" w:lineRule="atLeast"/>
        <w:rPr>
          <w:rFonts w:asciiTheme="minorEastAsia" w:eastAsiaTheme="minorEastAsia" w:hAnsiTheme="minorEastAsia" w:cs="Tunga"/>
          <w:sz w:val="21"/>
          <w:szCs w:val="21"/>
        </w:rPr>
      </w:pPr>
    </w:p>
    <w:p w:rsidR="00856158" w:rsidRDefault="00DA6EDD" w:rsidP="00856158">
      <w:pPr>
        <w:spacing w:line="220" w:lineRule="atLeast"/>
        <w:rPr>
          <w:rFonts w:ascii="Tunga" w:hAnsi="Tunga" w:cs="Tunga" w:hint="eastAsia"/>
          <w:sz w:val="24"/>
          <w:szCs w:val="24"/>
        </w:rPr>
      </w:pPr>
      <w:r>
        <w:rPr>
          <w:rFonts w:ascii="Tunga" w:hAnsi="Tunga" w:cs="Tunga" w:hint="eastAsia"/>
          <w:sz w:val="24"/>
          <w:szCs w:val="24"/>
        </w:rPr>
        <w:t xml:space="preserve">       </w:t>
      </w:r>
      <w:r w:rsidR="00856158">
        <w:rPr>
          <w:rFonts w:ascii="Tunga" w:hAnsi="Tunga" w:cs="Tunga" w:hint="eastAsia"/>
          <w:sz w:val="24"/>
          <w:szCs w:val="24"/>
        </w:rPr>
        <w:t>担保方愿意为被担保人向安徽大学图书馆提供开通图书馆借阅</w:t>
      </w:r>
      <w:r w:rsidR="00DF0ABB">
        <w:rPr>
          <w:rFonts w:ascii="Tunga" w:hAnsi="Tunga" w:cs="Tunga" w:hint="eastAsia"/>
          <w:sz w:val="24"/>
          <w:szCs w:val="24"/>
        </w:rPr>
        <w:t>证</w:t>
      </w:r>
      <w:r w:rsidR="00856158">
        <w:rPr>
          <w:rFonts w:ascii="Tunga" w:hAnsi="Tunga" w:cs="Tunga" w:hint="eastAsia"/>
          <w:sz w:val="24"/>
          <w:szCs w:val="24"/>
        </w:rPr>
        <w:t>担保，担保期为即日起至</w:t>
      </w:r>
      <w:r w:rsidR="00856158" w:rsidRPr="005F27B4">
        <w:rPr>
          <w:rFonts w:ascii="Tunga" w:hAnsi="Tunga" w:cs="Tunga"/>
          <w:sz w:val="24"/>
          <w:szCs w:val="24"/>
        </w:rPr>
        <w:t>________</w:t>
      </w:r>
      <w:r w:rsidR="00856158">
        <w:rPr>
          <w:rFonts w:ascii="Tunga" w:hAnsi="Tunga" w:cs="Tunga" w:hint="eastAsia"/>
          <w:sz w:val="24"/>
          <w:szCs w:val="24"/>
        </w:rPr>
        <w:t>年</w:t>
      </w:r>
      <w:r w:rsidR="00856158">
        <w:rPr>
          <w:rFonts w:ascii="Tunga" w:hAnsi="Tunga" w:cs="Tunga" w:hint="eastAsia"/>
          <w:sz w:val="24"/>
          <w:szCs w:val="24"/>
        </w:rPr>
        <w:t>6/12</w:t>
      </w:r>
      <w:r w:rsidR="00856158">
        <w:rPr>
          <w:rFonts w:ascii="Tunga" w:hAnsi="Tunga" w:cs="Tunga" w:hint="eastAsia"/>
          <w:sz w:val="24"/>
          <w:szCs w:val="24"/>
        </w:rPr>
        <w:t>月</w:t>
      </w:r>
      <w:r w:rsidR="00856158">
        <w:rPr>
          <w:rFonts w:ascii="Tunga" w:hAnsi="Tunga" w:cs="Tunga" w:hint="eastAsia"/>
          <w:sz w:val="24"/>
          <w:szCs w:val="24"/>
        </w:rPr>
        <w:t>1</w:t>
      </w:r>
      <w:r w:rsidR="00D50862">
        <w:rPr>
          <w:rFonts w:ascii="Tunga" w:hAnsi="Tunga" w:cs="Tunga" w:hint="eastAsia"/>
          <w:sz w:val="24"/>
          <w:szCs w:val="24"/>
        </w:rPr>
        <w:t>5</w:t>
      </w:r>
      <w:r w:rsidR="00856158">
        <w:rPr>
          <w:rFonts w:ascii="Tunga" w:hAnsi="Tunga" w:cs="Tunga" w:hint="eastAsia"/>
          <w:sz w:val="24"/>
          <w:szCs w:val="24"/>
        </w:rPr>
        <w:t>日，担保责任如下：</w:t>
      </w:r>
    </w:p>
    <w:p w:rsidR="00BB28DB" w:rsidRPr="00BB28DB" w:rsidRDefault="00856158" w:rsidP="00BB28DB">
      <w:pPr>
        <w:pStyle w:val="a5"/>
        <w:numPr>
          <w:ilvl w:val="0"/>
          <w:numId w:val="2"/>
        </w:numPr>
        <w:spacing w:line="220" w:lineRule="atLeast"/>
        <w:ind w:firstLineChars="0"/>
        <w:rPr>
          <w:rFonts w:ascii="Tunga" w:hAnsi="Tunga" w:cs="Tunga" w:hint="eastAsia"/>
          <w:sz w:val="24"/>
          <w:szCs w:val="24"/>
        </w:rPr>
      </w:pPr>
      <w:r w:rsidRPr="00BB28DB">
        <w:rPr>
          <w:rFonts w:ascii="Tunga" w:hAnsi="Tunga" w:cs="Tunga" w:hint="eastAsia"/>
          <w:sz w:val="24"/>
          <w:szCs w:val="24"/>
        </w:rPr>
        <w:t>负责配合图书馆对被担保人合理使用图书馆资源进行管理。</w:t>
      </w:r>
      <w:r w:rsidR="00BB28DB" w:rsidRPr="00BB28DB">
        <w:rPr>
          <w:rFonts w:ascii="Tunga" w:hAnsi="Tunga" w:cs="Tunga" w:hint="eastAsia"/>
          <w:sz w:val="24"/>
          <w:szCs w:val="24"/>
        </w:rPr>
        <w:t>确保被担保人</w:t>
      </w:r>
      <w:r w:rsidR="00BB28DB" w:rsidRPr="00BB28DB">
        <w:rPr>
          <w:rFonts w:ascii="Tunga" w:hAnsi="Tunga" w:cs="Tunga"/>
          <w:sz w:val="24"/>
          <w:szCs w:val="24"/>
        </w:rPr>
        <w:t>遵守电子资源知识产权的如下规定：不使用网络下载工具批量下载图书馆购买的电子资源；不连续、系统、集中、批量地进行下载、浏览、检索数据库等操作</w:t>
      </w:r>
      <w:r w:rsidR="00BB28DB" w:rsidRPr="00BB28DB">
        <w:rPr>
          <w:rFonts w:ascii="Tunga" w:hAnsi="Tunga" w:cs="Tunga" w:hint="eastAsia"/>
          <w:sz w:val="24"/>
          <w:szCs w:val="24"/>
        </w:rPr>
        <w:t>；</w:t>
      </w:r>
      <w:r w:rsidR="00BB28DB" w:rsidRPr="00BB28DB">
        <w:rPr>
          <w:rFonts w:ascii="Tunga" w:hAnsi="Tunga" w:cs="Tunga"/>
          <w:sz w:val="24"/>
          <w:szCs w:val="24"/>
        </w:rPr>
        <w:t xml:space="preserve"> </w:t>
      </w:r>
      <w:r w:rsidR="00BB28DB" w:rsidRPr="00BB28DB">
        <w:rPr>
          <w:rFonts w:ascii="Tunga" w:hAnsi="Tunga" w:cs="Tunga"/>
          <w:sz w:val="24"/>
          <w:szCs w:val="24"/>
        </w:rPr>
        <w:t>不将所获得的文献提供给校外人员，不将个人网络账号提供给</w:t>
      </w:r>
      <w:r w:rsidR="00BB28DB" w:rsidRPr="00BB28DB">
        <w:rPr>
          <w:rFonts w:ascii="Tunga" w:hAnsi="Tunga" w:cs="Tunga" w:hint="eastAsia"/>
          <w:sz w:val="24"/>
          <w:szCs w:val="24"/>
        </w:rPr>
        <w:t>其他</w:t>
      </w:r>
      <w:r w:rsidR="00BB28DB" w:rsidRPr="00BB28DB">
        <w:rPr>
          <w:rFonts w:ascii="Tunga" w:hAnsi="Tunga" w:cs="Tunga"/>
          <w:sz w:val="24"/>
          <w:szCs w:val="24"/>
        </w:rPr>
        <w:t>人员使用本校电子资源；不设置代理服务器阅读或下载电子资源。</w:t>
      </w:r>
      <w:r w:rsidR="00BB28DB" w:rsidRPr="00BB28DB">
        <w:rPr>
          <w:rFonts w:ascii="Tunga" w:hAnsi="Tunga" w:cs="Tunga"/>
          <w:sz w:val="24"/>
          <w:szCs w:val="24"/>
        </w:rPr>
        <w:t xml:space="preserve"> </w:t>
      </w:r>
    </w:p>
    <w:p w:rsidR="00856158" w:rsidRPr="00BB28DB" w:rsidRDefault="00856158" w:rsidP="00BB28DB">
      <w:pPr>
        <w:pStyle w:val="a5"/>
        <w:numPr>
          <w:ilvl w:val="0"/>
          <w:numId w:val="2"/>
        </w:numPr>
        <w:spacing w:line="220" w:lineRule="atLeast"/>
        <w:ind w:firstLineChars="0"/>
        <w:rPr>
          <w:rFonts w:ascii="Tunga" w:hAnsi="Tunga" w:cs="Tunga" w:hint="eastAsia"/>
          <w:sz w:val="24"/>
          <w:szCs w:val="24"/>
        </w:rPr>
      </w:pPr>
      <w:r w:rsidRPr="00BB28DB">
        <w:rPr>
          <w:rFonts w:ascii="Tunga" w:hAnsi="Tunga" w:cs="Tunga" w:hint="eastAsia"/>
          <w:sz w:val="24"/>
          <w:szCs w:val="24"/>
        </w:rPr>
        <w:t>在</w:t>
      </w:r>
      <w:r w:rsidR="00404A38" w:rsidRPr="00BB28DB">
        <w:rPr>
          <w:rFonts w:ascii="Tunga" w:hAnsi="Tunga" w:cs="Tunga" w:hint="eastAsia"/>
          <w:sz w:val="24"/>
          <w:szCs w:val="24"/>
        </w:rPr>
        <w:t>被</w:t>
      </w:r>
      <w:r w:rsidRPr="00BB28DB">
        <w:rPr>
          <w:rFonts w:ascii="Tunga" w:hAnsi="Tunga" w:cs="Tunga" w:hint="eastAsia"/>
          <w:sz w:val="24"/>
          <w:szCs w:val="24"/>
        </w:rPr>
        <w:t>担保人</w:t>
      </w:r>
      <w:r w:rsidR="00404A38" w:rsidRPr="00BB28DB">
        <w:rPr>
          <w:rFonts w:ascii="Tunga" w:hAnsi="Tunga" w:cs="Tunga" w:hint="eastAsia"/>
          <w:sz w:val="24"/>
          <w:szCs w:val="24"/>
        </w:rPr>
        <w:t>担保期到期前，负责督促被担保人到图书馆还清所借全部书</w:t>
      </w:r>
      <w:r w:rsidRPr="00BB28DB">
        <w:rPr>
          <w:rFonts w:ascii="Tunga" w:hAnsi="Tunga" w:cs="Tunga" w:hint="eastAsia"/>
          <w:sz w:val="24"/>
          <w:szCs w:val="24"/>
        </w:rPr>
        <w:t>刊资料，结清自己的借阅账户。</w:t>
      </w:r>
    </w:p>
    <w:p w:rsidR="00856158" w:rsidRPr="00BB28DB" w:rsidRDefault="00856158" w:rsidP="00BB28DB">
      <w:pPr>
        <w:pStyle w:val="a5"/>
        <w:numPr>
          <w:ilvl w:val="0"/>
          <w:numId w:val="2"/>
        </w:numPr>
        <w:spacing w:line="220" w:lineRule="atLeast"/>
        <w:ind w:firstLineChars="0"/>
        <w:rPr>
          <w:rFonts w:ascii="Tunga" w:hAnsi="Tunga" w:cs="Tunga" w:hint="eastAsia"/>
          <w:sz w:val="24"/>
          <w:szCs w:val="24"/>
        </w:rPr>
      </w:pPr>
      <w:r w:rsidRPr="00BB28DB">
        <w:rPr>
          <w:rFonts w:ascii="Tunga" w:hAnsi="Tunga" w:cs="Tunga" w:hint="eastAsia"/>
          <w:sz w:val="24"/>
          <w:szCs w:val="24"/>
        </w:rPr>
        <w:t>认同以下约定：被担保人如未结清所借图书即离校，所造成的公共财产损失由担保方按图书馆相关规定赔付；如有多名</w:t>
      </w:r>
      <w:r w:rsidR="00FF3864">
        <w:rPr>
          <w:rFonts w:ascii="Tunga" w:hAnsi="Tunga" w:cs="Tunga" w:hint="eastAsia"/>
          <w:sz w:val="24"/>
          <w:szCs w:val="24"/>
        </w:rPr>
        <w:t>被</w:t>
      </w:r>
      <w:r w:rsidRPr="00BB28DB">
        <w:rPr>
          <w:rFonts w:ascii="Tunga" w:hAnsi="Tunga" w:cs="Tunga" w:hint="eastAsia"/>
          <w:sz w:val="24"/>
          <w:szCs w:val="24"/>
        </w:rPr>
        <w:t>担保人未结清账目而离校的，图书馆有权暂停担保方所属其它办学集团及聘用人员的图书借阅服务。</w:t>
      </w:r>
    </w:p>
    <w:p w:rsidR="00856158" w:rsidRDefault="00856158" w:rsidP="00856158">
      <w:pPr>
        <w:spacing w:line="220" w:lineRule="atLeast"/>
        <w:rPr>
          <w:rFonts w:ascii="Tunga" w:hAnsi="Tunga" w:cs="Tunga" w:hint="eastAsia"/>
          <w:sz w:val="24"/>
          <w:szCs w:val="24"/>
        </w:rPr>
      </w:pPr>
      <w:r>
        <w:rPr>
          <w:rFonts w:ascii="Tunga" w:hAnsi="Tunga" w:cs="Tunga" w:hint="eastAsia"/>
          <w:sz w:val="24"/>
          <w:szCs w:val="24"/>
        </w:rPr>
        <w:t>本协议一式两份，担保方，图书馆各执一份。</w:t>
      </w:r>
    </w:p>
    <w:p w:rsidR="00C76470" w:rsidRDefault="00C76470" w:rsidP="00856158">
      <w:pPr>
        <w:spacing w:line="220" w:lineRule="atLeast"/>
        <w:rPr>
          <w:rFonts w:ascii="Tunga" w:hAnsi="Tunga" w:cs="Tunga" w:hint="eastAsia"/>
          <w:sz w:val="24"/>
          <w:szCs w:val="24"/>
        </w:rPr>
      </w:pPr>
    </w:p>
    <w:p w:rsidR="00856158" w:rsidRDefault="00856158" w:rsidP="00856158">
      <w:pPr>
        <w:spacing w:line="220" w:lineRule="atLeast"/>
        <w:rPr>
          <w:rFonts w:ascii="Tunga" w:hAnsi="Tunga" w:cs="Tunga" w:hint="eastAsia"/>
          <w:sz w:val="24"/>
          <w:szCs w:val="24"/>
        </w:rPr>
      </w:pPr>
      <w:r>
        <w:rPr>
          <w:rFonts w:ascii="Tunga" w:hAnsi="Tunga" w:cs="Tunga" w:hint="eastAsia"/>
          <w:sz w:val="24"/>
          <w:szCs w:val="24"/>
        </w:rPr>
        <w:t>安徽大学</w:t>
      </w:r>
      <w:r w:rsidRPr="005F27B4">
        <w:rPr>
          <w:rFonts w:ascii="Tunga" w:hAnsi="Tunga" w:cs="Tunga"/>
          <w:sz w:val="24"/>
          <w:szCs w:val="24"/>
        </w:rPr>
        <w:t>________________</w:t>
      </w:r>
      <w:r>
        <w:rPr>
          <w:rFonts w:ascii="Tunga" w:hAnsi="Tunga" w:cs="Tunga" w:hint="eastAsia"/>
          <w:sz w:val="24"/>
          <w:szCs w:val="24"/>
        </w:rPr>
        <w:t>学院公章</w:t>
      </w:r>
      <w:r>
        <w:rPr>
          <w:rFonts w:ascii="Tunga" w:hAnsi="Tunga" w:cs="Tunga" w:hint="eastAsia"/>
          <w:sz w:val="24"/>
          <w:szCs w:val="24"/>
        </w:rPr>
        <w:t xml:space="preserve">                               </w:t>
      </w:r>
      <w:r>
        <w:rPr>
          <w:rFonts w:ascii="Tunga" w:hAnsi="Tunga" w:cs="Tunga" w:hint="eastAsia"/>
          <w:sz w:val="24"/>
          <w:szCs w:val="24"/>
        </w:rPr>
        <w:t>主管领导签字</w:t>
      </w:r>
      <w:r w:rsidRPr="005F27B4">
        <w:rPr>
          <w:rFonts w:ascii="Tunga" w:hAnsi="Tunga" w:cs="Tunga"/>
          <w:sz w:val="24"/>
          <w:szCs w:val="24"/>
        </w:rPr>
        <w:t>__________</w:t>
      </w:r>
    </w:p>
    <w:p w:rsidR="00856158" w:rsidRDefault="00856158" w:rsidP="00856158">
      <w:pPr>
        <w:spacing w:line="220" w:lineRule="atLeast"/>
        <w:rPr>
          <w:rFonts w:ascii="Tunga" w:hAnsi="Tunga" w:cs="Tunga" w:hint="eastAsia"/>
          <w:sz w:val="24"/>
          <w:szCs w:val="24"/>
        </w:rPr>
      </w:pPr>
      <w:r>
        <w:rPr>
          <w:rFonts w:ascii="Tunga" w:hAnsi="Tunga" w:cs="Tunga" w:hint="eastAsia"/>
          <w:sz w:val="24"/>
          <w:szCs w:val="24"/>
        </w:rPr>
        <w:t>担保联系人：</w:t>
      </w:r>
      <w:r w:rsidRPr="005F27B4">
        <w:rPr>
          <w:rFonts w:ascii="Tunga" w:hAnsi="Tunga" w:cs="Tunga"/>
          <w:sz w:val="24"/>
          <w:szCs w:val="24"/>
        </w:rPr>
        <w:t>_____________</w:t>
      </w:r>
      <w:r>
        <w:rPr>
          <w:rFonts w:ascii="Tunga" w:hAnsi="Tunga" w:cs="Tunga" w:hint="eastAsia"/>
          <w:sz w:val="24"/>
          <w:szCs w:val="24"/>
        </w:rPr>
        <w:t xml:space="preserve">   </w:t>
      </w:r>
      <w:r>
        <w:rPr>
          <w:rFonts w:ascii="Tunga" w:hAnsi="Tunga" w:cs="Tunga" w:hint="eastAsia"/>
          <w:sz w:val="24"/>
          <w:szCs w:val="24"/>
        </w:rPr>
        <w:t>电话</w:t>
      </w:r>
      <w:r w:rsidRPr="005F27B4">
        <w:rPr>
          <w:rFonts w:ascii="Tunga" w:hAnsi="Tunga" w:cs="Tunga"/>
          <w:sz w:val="24"/>
          <w:szCs w:val="24"/>
        </w:rPr>
        <w:t>_________</w:t>
      </w:r>
      <w:r w:rsidR="00C76470" w:rsidRPr="005F27B4">
        <w:rPr>
          <w:rFonts w:ascii="Tunga" w:hAnsi="Tunga" w:cs="Tunga"/>
          <w:sz w:val="24"/>
          <w:szCs w:val="24"/>
        </w:rPr>
        <w:t>______</w:t>
      </w:r>
      <w:r w:rsidRPr="005F27B4">
        <w:rPr>
          <w:rFonts w:ascii="Tunga" w:hAnsi="Tunga" w:cs="Tunga"/>
          <w:sz w:val="24"/>
          <w:szCs w:val="24"/>
        </w:rPr>
        <w:t>____</w:t>
      </w:r>
    </w:p>
    <w:p w:rsidR="00856158" w:rsidRDefault="00856158" w:rsidP="00856158">
      <w:pPr>
        <w:spacing w:line="220" w:lineRule="atLeast"/>
        <w:rPr>
          <w:rFonts w:ascii="Tunga" w:hAnsi="Tunga" w:cs="Tunga" w:hint="eastAsia"/>
          <w:sz w:val="24"/>
          <w:szCs w:val="24"/>
        </w:rPr>
      </w:pPr>
      <w:r>
        <w:rPr>
          <w:rFonts w:ascii="Tunga" w:hAnsi="Tunga" w:cs="Tunga" w:hint="eastAsia"/>
          <w:sz w:val="24"/>
          <w:szCs w:val="24"/>
        </w:rPr>
        <w:t>图书馆领导签字</w:t>
      </w:r>
      <w:r w:rsidRPr="005F27B4">
        <w:rPr>
          <w:rFonts w:ascii="Tunga" w:hAnsi="Tunga" w:cs="Tunga"/>
          <w:sz w:val="24"/>
          <w:szCs w:val="24"/>
        </w:rPr>
        <w:t>_____________</w:t>
      </w:r>
    </w:p>
    <w:p w:rsidR="00856158" w:rsidRDefault="00856158" w:rsidP="00856158">
      <w:pPr>
        <w:spacing w:line="220" w:lineRule="atLeast"/>
        <w:rPr>
          <w:rFonts w:ascii="Tunga" w:hAnsi="Tunga" w:cs="Tunga" w:hint="eastAsia"/>
          <w:sz w:val="24"/>
          <w:szCs w:val="24"/>
        </w:rPr>
      </w:pPr>
      <w:r>
        <w:rPr>
          <w:rFonts w:ascii="Tunga" w:hAnsi="Tunga" w:cs="Tunga" w:hint="eastAsia"/>
          <w:sz w:val="24"/>
          <w:szCs w:val="24"/>
        </w:rPr>
        <w:t xml:space="preserve">                                                                                </w:t>
      </w:r>
      <w:r>
        <w:rPr>
          <w:rFonts w:ascii="Tunga" w:hAnsi="Tunga" w:cs="Tunga" w:hint="eastAsia"/>
          <w:sz w:val="24"/>
          <w:szCs w:val="24"/>
        </w:rPr>
        <w:t>年</w:t>
      </w:r>
      <w:r>
        <w:rPr>
          <w:rFonts w:ascii="Tunga" w:hAnsi="Tunga" w:cs="Tunga" w:hint="eastAsia"/>
          <w:sz w:val="24"/>
          <w:szCs w:val="24"/>
        </w:rPr>
        <w:t xml:space="preserve">      </w:t>
      </w:r>
      <w:r>
        <w:rPr>
          <w:rFonts w:ascii="Tunga" w:hAnsi="Tunga" w:cs="Tunga" w:hint="eastAsia"/>
          <w:sz w:val="24"/>
          <w:szCs w:val="24"/>
        </w:rPr>
        <w:t>月</w:t>
      </w:r>
      <w:r>
        <w:rPr>
          <w:rFonts w:ascii="Tunga" w:hAnsi="Tunga" w:cs="Tunga" w:hint="eastAsia"/>
          <w:sz w:val="24"/>
          <w:szCs w:val="24"/>
        </w:rPr>
        <w:t xml:space="preserve">       </w:t>
      </w:r>
      <w:r>
        <w:rPr>
          <w:rFonts w:ascii="Tunga" w:hAnsi="Tunga" w:cs="Tunga" w:hint="eastAsia"/>
          <w:sz w:val="24"/>
          <w:szCs w:val="24"/>
        </w:rPr>
        <w:t>日</w:t>
      </w:r>
    </w:p>
    <w:p w:rsidR="004358AB" w:rsidRDefault="006E26F3" w:rsidP="00D31D50">
      <w:pPr>
        <w:spacing w:line="220" w:lineRule="atLeast"/>
      </w:pPr>
      <w:r w:rsidRPr="00C76470">
        <w:rPr>
          <w:rFonts w:ascii="Tunga" w:hAnsi="Tunga" w:cs="Tunga" w:hint="eastAsia"/>
          <w:sz w:val="21"/>
          <w:szCs w:val="21"/>
        </w:rPr>
        <w:t>校外读者借阅证使用权限：纸质文献借阅最大数量为</w:t>
      </w:r>
      <w:r w:rsidRPr="00C76470">
        <w:rPr>
          <w:rFonts w:ascii="Tunga" w:hAnsi="Tunga" w:cs="Tunga" w:hint="eastAsia"/>
          <w:sz w:val="21"/>
          <w:szCs w:val="21"/>
        </w:rPr>
        <w:t>3</w:t>
      </w:r>
      <w:r w:rsidRPr="00C76470">
        <w:rPr>
          <w:rFonts w:ascii="Tunga" w:hAnsi="Tunga" w:cs="Tunga" w:hint="eastAsia"/>
          <w:sz w:val="21"/>
          <w:szCs w:val="21"/>
        </w:rPr>
        <w:t>本，借期</w:t>
      </w:r>
      <w:r w:rsidRPr="00C76470">
        <w:rPr>
          <w:rFonts w:ascii="Tunga" w:hAnsi="Tunga" w:cs="Tunga" w:hint="eastAsia"/>
          <w:sz w:val="21"/>
          <w:szCs w:val="21"/>
        </w:rPr>
        <w:t>60</w:t>
      </w:r>
      <w:r w:rsidRPr="00C76470">
        <w:rPr>
          <w:rFonts w:ascii="Tunga" w:hAnsi="Tunga" w:cs="Tunga" w:hint="eastAsia"/>
          <w:sz w:val="21"/>
          <w:szCs w:val="21"/>
        </w:rPr>
        <w:t>天，并可在图书馆网站上续借</w:t>
      </w:r>
      <w:r w:rsidRPr="00C76470">
        <w:rPr>
          <w:rFonts w:ascii="Tunga" w:hAnsi="Tunga" w:cs="Tunga" w:hint="eastAsia"/>
          <w:sz w:val="21"/>
          <w:szCs w:val="21"/>
        </w:rPr>
        <w:t>1</w:t>
      </w:r>
      <w:r w:rsidRPr="00C76470">
        <w:rPr>
          <w:rFonts w:ascii="Tunga" w:hAnsi="Tunga" w:cs="Tunga" w:hint="eastAsia"/>
          <w:sz w:val="21"/>
          <w:szCs w:val="21"/>
        </w:rPr>
        <w:t>次，可以使用安徽大学所购买数字资源。</w:t>
      </w:r>
      <w:bookmarkStart w:id="0" w:name="_GoBack"/>
      <w:bookmarkEnd w:id="0"/>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02D" w:rsidRDefault="00E7702D" w:rsidP="00856158">
      <w:pPr>
        <w:spacing w:after="0"/>
      </w:pPr>
      <w:r>
        <w:separator/>
      </w:r>
    </w:p>
  </w:endnote>
  <w:endnote w:type="continuationSeparator" w:id="0">
    <w:p w:rsidR="00E7702D" w:rsidRDefault="00E7702D" w:rsidP="008561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02D" w:rsidRDefault="00E7702D" w:rsidP="00856158">
      <w:pPr>
        <w:spacing w:after="0"/>
      </w:pPr>
      <w:r>
        <w:separator/>
      </w:r>
    </w:p>
  </w:footnote>
  <w:footnote w:type="continuationSeparator" w:id="0">
    <w:p w:rsidR="00E7702D" w:rsidRDefault="00E7702D" w:rsidP="0085615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A1491"/>
    <w:multiLevelType w:val="hybridMultilevel"/>
    <w:tmpl w:val="F7FC3B3C"/>
    <w:lvl w:ilvl="0" w:tplc="131A182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nsid w:val="52E14385"/>
    <w:multiLevelType w:val="hybridMultilevel"/>
    <w:tmpl w:val="1D3036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D31D50"/>
    <w:rsid w:val="000956E1"/>
    <w:rsid w:val="001136CA"/>
    <w:rsid w:val="00152D3C"/>
    <w:rsid w:val="002B4CBD"/>
    <w:rsid w:val="002C6524"/>
    <w:rsid w:val="00323B43"/>
    <w:rsid w:val="003D37D8"/>
    <w:rsid w:val="003E20DB"/>
    <w:rsid w:val="00404A38"/>
    <w:rsid w:val="00426133"/>
    <w:rsid w:val="004358AB"/>
    <w:rsid w:val="00481ADF"/>
    <w:rsid w:val="006E26F3"/>
    <w:rsid w:val="006F71E7"/>
    <w:rsid w:val="00856158"/>
    <w:rsid w:val="008B7726"/>
    <w:rsid w:val="009D4417"/>
    <w:rsid w:val="00BB28DB"/>
    <w:rsid w:val="00BF3684"/>
    <w:rsid w:val="00C76470"/>
    <w:rsid w:val="00D31D50"/>
    <w:rsid w:val="00D50862"/>
    <w:rsid w:val="00DA6EDD"/>
    <w:rsid w:val="00DE4F7A"/>
    <w:rsid w:val="00DF0ABB"/>
    <w:rsid w:val="00E7702D"/>
    <w:rsid w:val="00E8066D"/>
    <w:rsid w:val="00FF38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158"/>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615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56158"/>
    <w:rPr>
      <w:rFonts w:ascii="Tahoma" w:hAnsi="Tahoma"/>
      <w:sz w:val="18"/>
      <w:szCs w:val="18"/>
    </w:rPr>
  </w:style>
  <w:style w:type="paragraph" w:styleId="a4">
    <w:name w:val="footer"/>
    <w:basedOn w:val="a"/>
    <w:link w:val="Char0"/>
    <w:uiPriority w:val="99"/>
    <w:semiHidden/>
    <w:unhideWhenUsed/>
    <w:rsid w:val="00856158"/>
    <w:pPr>
      <w:tabs>
        <w:tab w:val="center" w:pos="4153"/>
        <w:tab w:val="right" w:pos="8306"/>
      </w:tabs>
    </w:pPr>
    <w:rPr>
      <w:sz w:val="18"/>
      <w:szCs w:val="18"/>
    </w:rPr>
  </w:style>
  <w:style w:type="character" w:customStyle="1" w:styleId="Char0">
    <w:name w:val="页脚 Char"/>
    <w:basedOn w:val="a0"/>
    <w:link w:val="a4"/>
    <w:uiPriority w:val="99"/>
    <w:semiHidden/>
    <w:rsid w:val="00856158"/>
    <w:rPr>
      <w:rFonts w:ascii="Tahoma" w:hAnsi="Tahoma"/>
      <w:sz w:val="18"/>
      <w:szCs w:val="18"/>
    </w:rPr>
  </w:style>
  <w:style w:type="paragraph" w:styleId="a5">
    <w:name w:val="List Paragraph"/>
    <w:basedOn w:val="a"/>
    <w:uiPriority w:val="34"/>
    <w:qFormat/>
    <w:rsid w:val="00BB28D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tsg</dc:creator>
  <cp:keywords/>
  <dc:description/>
  <cp:lastModifiedBy>Administrator</cp:lastModifiedBy>
  <cp:revision>12</cp:revision>
  <dcterms:created xsi:type="dcterms:W3CDTF">2015-11-17T06:17:00Z</dcterms:created>
  <dcterms:modified xsi:type="dcterms:W3CDTF">2018-07-11T07:00:00Z</dcterms:modified>
</cp:coreProperties>
</file>